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D4" w:rsidRDefault="00E05CD7" w:rsidP="00E05CD7">
      <w:pPr>
        <w:pStyle w:val="ListParagraph"/>
        <w:numPr>
          <w:ilvl w:val="0"/>
          <w:numId w:val="1"/>
        </w:numPr>
      </w:pPr>
      <w:r>
        <w:t>Describe the arrangement of tissues in the cross sections of dicotyledonous and monocotyledonous roots.</w:t>
      </w:r>
    </w:p>
    <w:p w:rsidR="00E05CD7" w:rsidRDefault="00E05CD7" w:rsidP="00E05CD7">
      <w:pPr>
        <w:pStyle w:val="ListParagraph"/>
        <w:numPr>
          <w:ilvl w:val="0"/>
          <w:numId w:val="1"/>
        </w:numPr>
      </w:pPr>
      <w:r>
        <w:t>What is the difference in the distribution of tissues between the monocotyledonous and dicotyledonous roots?</w:t>
      </w:r>
    </w:p>
    <w:p w:rsidR="00E05CD7" w:rsidRDefault="00E05CD7" w:rsidP="00E05CD7">
      <w:pPr>
        <w:pStyle w:val="ListParagraph"/>
        <w:numPr>
          <w:ilvl w:val="0"/>
          <w:numId w:val="1"/>
        </w:numPr>
      </w:pPr>
      <w:r>
        <w:t>Draw a well labelled diagram of the internal structure of a root hair cell.</w:t>
      </w:r>
    </w:p>
    <w:sectPr w:rsidR="00E05CD7" w:rsidSect="0060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A1655"/>
    <w:multiLevelType w:val="hybridMultilevel"/>
    <w:tmpl w:val="981A8898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05CD7"/>
    <w:rsid w:val="00605DD4"/>
    <w:rsid w:val="00E0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LULU-LYSSA</dc:creator>
  <cp:lastModifiedBy>LULU-LYSSA</cp:lastModifiedBy>
  <cp:revision>1</cp:revision>
  <dcterms:created xsi:type="dcterms:W3CDTF">2019-06-25T10:34:00Z</dcterms:created>
  <dcterms:modified xsi:type="dcterms:W3CDTF">2019-06-25T10:39:00Z</dcterms:modified>
</cp:coreProperties>
</file>